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400"/>
        <w:gridCol w:w="7800"/>
        <w:gridCol w:w="3200"/>
        <w:gridCol w:w="100"/>
        <w:gridCol w:w="400"/>
      </w:tblGrid>
      <w:tr>
        <w:trPr>
          <w:trHeight w:hRule="exact" w:val="40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000"/>
              <w:gridCol w:w="3000"/>
              <w:gridCol w:w="40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400"/>
              <w:gridCol w:w="6400"/>
            </w:tblGrid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Beneficiar: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IPJ Caras-Severin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Executant: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Proiectant: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Obiectivul: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Reparatii curente Post de politie si locuinta de serviciu Maureni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Obiectul: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01 Reparatii curente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Stadiul fizic: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04 Reparatii finisaje interioare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/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0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100"/>
            </w:tblGrid>
            <w:tr>
              <w:trPr>
                <w:trHeight w:hRule="exact" w:val="8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itle"/>
                    <w:ind/>
                    <w:jc w:val="center"/>
                  </w:pPr>
                  <w:r>
                    <w:rPr>
       </w:rPr>
                    <w:t xml:space="preserve">Formular F3</w:t>
                    <w:br/>
                    <w:t xml:space="preserve">Lista cu cantitati de lucrari pe categorii de lucrari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1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100"/>
            </w:tblGrid>
            <w:tr>
              <w:trPr>
                <w:trHeight w:hRule="exact" w:val="16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600"/>
                    </w:trPr>
                    <w:tc>
                      <w:tcPr>
                        <w:gridSpan w:val="4"/>
                        <w:shd w:val="clear" w:color="auto" w:fill="FFFFFF"/>
                        <w:tcBorders>
                          <w:top w:val="single" w:sz="8" w:space="0" w:color="4F4F4F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SECTIUNEA TEHNICA</w:t>
                        </w:r>
                      </w:p>
                    </w:tc>
                    <w:tc>
                      <w:tcPr>
                        <w:gridSpan w:val="2"/>
                        <w:shd w:val="clear" w:color="auto" w:fill="FFFFFF"/>
                        <w:tcBorders>
                          <w:top w:val="single" w:sz="8" w:space="0" w:color="4F4F4F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SECTIUNEA FINANCIARA</w:t>
                        </w:r>
                      </w:p>
                    </w:tc>
                  </w:tr>
                  <w:tr>
                    <w:trPr>
                      <w:trHeight w:hRule="exact" w:val="800"/>
                    </w:trPr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Nr.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Capitol de lucrari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U.M.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Cantitatea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Pretul unitar</w:t>
                          <w:br/>
                          <w:t xml:space="preserve">(fara TVA)</w:t>
                          <w:br/>
                          <w:t xml:space="preserve">- Lei -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TOTALUL</w:t>
                          <w:br/>
                          <w:t xml:space="preserve">(fara TVA)</w:t>
                          <w:br/>
                          <w:t xml:space="preserve">- Lei -</w:t>
                        </w:r>
                      </w:p>
                    </w:tc>
                  </w:tr>
                  <w:tr>
                    <w:trPr>
                      <w:trHeight w:hRule="exact" w:val="200"/>
                    </w:trPr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8" w:space="0" w:color="4F4F4F"/>
                          <w:bottom w:val="single" w:sz="8" w:space="0" w:color="4F4F4F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3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4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8" w:space="0" w:color="4F4F4F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5 = 3 x 4</w:t>
                        </w: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1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RPCT33A1 - </w:t>
                        </w:r>
                        <w:r>
                          <w:rPr>
                            <w:b w:val="false"/>
                          </w:rPr>
                          <w:t xml:space="preserve">Demontarea usilor si ferestrelor din lemn .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mp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14.200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2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CK03B-2# - </w:t>
                        </w:r>
                        <w:r>
                          <w:rPr>
                            <w:b w:val="false"/>
                          </w:rPr>
                          <w:t xml:space="preserve">Usi din lemn simple si usi pentru balcon,finisate la producator,interioare sau exterioare intr-un canat, pe toc, la constructii cu H &lt;= 35 M</w:t>
                          <w:br/>
                          <w:t xml:space="preserve">-asimilat usi PVC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mp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14.200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8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440"/>
                    </w:trPr>
                    <w:tc>
                      <w:tcPr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2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2930883 - </w:t>
                        </w:r>
                        <w:r>
                          <w:rPr>
                            <w:b w:val="false"/>
                          </w:rPr>
                          <w:t xml:space="preserve">Usa int ras.1C.foaia usi pan furn.plin.2090X 984 = S2,057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mp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SecondaryTableData|01"/>
                          <w:ind/>
                          <w:jc w:val="right"/>
                        </w:pPr>
                        <w:r>
                          <w:rPr>
       </w:rPr>
                          <w:t xml:space="preserve">14.200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Secondary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3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RPCJ75A1 - </w:t>
                        </w:r>
                        <w:r>
                          <w:rPr>
                            <w:b w:val="false"/>
                          </w:rPr>
                          <w:t xml:space="preserve">Spalarea manuale a tencuielilor speciale la fatade</w:t>
                          <w:br/>
                          <w:t xml:space="preserve">-asimilat curatare zugraveli interioare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mp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332.000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4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RPCJ13A1 - </w:t>
                        </w:r>
                        <w:r>
                          <w:rPr>
                            <w:b w:val="false"/>
                          </w:rPr>
                          <w:t xml:space="preserve">Reparatii de tencuieli interioare, in jurul tocurilor si pervazurile la usi si ferestre, de 2 CM grosime, driscuite, executate cu mortar de var-ciment marca 10-T, avand spaletii drepti pana la 15 CM latime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m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130.500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5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RPCJ36A1 - </w:t>
                        </w:r>
                        <w:r>
                          <w:rPr>
                            <w:b w:val="false"/>
                          </w:rPr>
                          <w:t xml:space="preserve">Glet de ipsos pe tencuieli interioare driscuite de 3 MM grosime executat cu pasta de ipsos la pereti si stalpi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mp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287.500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6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RPCJ36B1 - </w:t>
                        </w:r>
                        <w:r>
                          <w:rPr>
                            <w:b w:val="false"/>
                          </w:rPr>
                          <w:t xml:space="preserve">Glet de ipsos pe tenc.int.dris.de 3 MM.grosime executat cu pasta ipsos la tavane .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mp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96.400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0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11100"/>
                  </w:tblGrid>
                  <w:tr>
                    <w:trPr>
                      <w:trHeight w:hRule="exact" w:val="106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pStyle w:val="EMPTY_CELL_STYLE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0"/>
              <w:gridCol w:w="2600"/>
              <w:gridCol w:w="4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Deviz "04" - Formular F3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  <w:r>
                    <w:rPr>
       </w:rPr>
                    <w:t xml:space="preserve">Pagina 1 din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 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0"/>
              <w:gridCol w:w="5000"/>
              <w:gridCol w:w="100"/>
              <w:gridCol w:w="900"/>
              <w:gridCol w:w="100"/>
              <w:gridCol w:w="1900"/>
              <w:gridCol w:w="2400"/>
            </w:tblGrid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righ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Formular generat cu programul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r>
                    <w:drawing>
                      <wp:anchor distT="0" distB="0" distL="0" distR="0" simplePos="0" relativeHeight="0" behindDoc="0" locked="1" layoutInCell="1" allowOverlap="1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571500" cy="177800"/>
                        <wp:wrapNone/>
                        <wp:docPr id="12127432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12127432" name="Picture"/>
                                <pic:cNvPicPr/>
                              </pic:nvPicPr>
                              <pic:blipFill>
                                <a:blip r:embed="img_0_0_6_1.pn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1500" cy="1778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(www.eDevize.ro)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400"/>
        <w:gridCol w:w="11000"/>
        <w:gridCol w:w="100"/>
        <w:gridCol w:w="400"/>
      </w:tblGrid>
      <w:tr>
        <w:trPr>
          <w:trHeight w:hRule="exact" w:val="400"/>
        </w:trPr>
        <w:tc>
          <w:tcPr>
     </w:tcPr>
          <w:p>
            <w:pPr>
              <w:pStyle w:val="EMPTY_CELL_STYLE"/>
              <w:pageBreakBefore/>
            </w:pPr>
            <w:bookmarkStart w:id="1" w:name="JR_PAGE_ANCHOR_0_2"/>
            <w:bookmarkEnd w:id="1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FFFFF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000"/>
              <w:gridCol w:w="3000"/>
              <w:gridCol w:w="40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9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100"/>
            </w:tblGrid>
            <w:tr>
              <w:trPr>
                <w:trHeight w:hRule="exact" w:val="16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600"/>
                    </w:trPr>
                    <w:tc>
                      <w:tcPr>
                        <w:gridSpan w:val="4"/>
                        <w:shd w:val="clear" w:color="auto" w:fill="FFFFFF"/>
                        <w:tcBorders>
                          <w:top w:val="single" w:sz="8" w:space="0" w:color="4F4F4F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SECTIUNEA TEHNICA</w:t>
                        </w:r>
                      </w:p>
                    </w:tc>
                    <w:tc>
                      <w:tcPr>
                        <w:gridSpan w:val="2"/>
                        <w:shd w:val="clear" w:color="auto" w:fill="FFFFFF"/>
                        <w:tcBorders>
                          <w:top w:val="single" w:sz="8" w:space="0" w:color="4F4F4F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SECTIUNEA FINANCIARA</w:t>
                        </w:r>
                      </w:p>
                    </w:tc>
                  </w:tr>
                  <w:tr>
                    <w:trPr>
                      <w:trHeight w:hRule="exact" w:val="800"/>
                    </w:trPr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Nr.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Capitol de lucrari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U.M.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Cantitatea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Pretul unitar</w:t>
                          <w:br/>
                          <w:t xml:space="preserve">(fara TVA)</w:t>
                          <w:br/>
                          <w:t xml:space="preserve">- Lei -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TOTALUL</w:t>
                          <w:br/>
                          <w:t xml:space="preserve">(fara TVA)</w:t>
                          <w:br/>
                          <w:t xml:space="preserve">- Lei -</w:t>
                        </w:r>
                      </w:p>
                    </w:tc>
                  </w:tr>
                  <w:tr>
                    <w:trPr>
                      <w:trHeight w:hRule="exact" w:val="200"/>
                    </w:trPr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8" w:space="0" w:color="4F4F4F"/>
                          <w:bottom w:val="single" w:sz="8" w:space="0" w:color="4F4F4F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3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4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8" w:space="0" w:color="4F4F4F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5 = 3 x 4</w:t>
                        </w: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7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CN02A* - </w:t>
                        </w:r>
                        <w:r>
                          <w:rPr>
                            <w:b w:val="false"/>
                          </w:rPr>
                          <w:t xml:space="preserve">Vopsitorii lavabile la interior, aplicate manual, un strat amorsa diluat 1:4  si doua straturi vopsea lavabila de interior(stratul 1 diluat cu 10% apa si stratul 2 nediluat), cu aplicare pe suprafete noi mai putin absorbante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mp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332.000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8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CO17A1 - </w:t>
                        </w:r>
                        <w:r>
                          <w:rPr>
                            <w:b w:val="false"/>
                          </w:rPr>
                          <w:t xml:space="preserve">Chepeng la iesirile pe terase necirculabile cu D= 0,6x0,8 m din lemn de fag izolat cu material termoizolant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buc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1.000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9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RPCK06C - </w:t>
                        </w:r>
                        <w:r>
                          <w:rPr>
                            <w:b w:val="false"/>
                          </w:rPr>
                          <w:t xml:space="preserve">Desfacerea pardoselilor din parchet,dusumele,pave-le din lemn,etc.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mp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70.200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10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RPCT20C1 - </w:t>
                        </w:r>
                        <w:r>
                          <w:rPr>
                            <w:b w:val="false"/>
                          </w:rPr>
                          <w:t xml:space="preserve">Desfacerea pardoselilor din ciment placate cu placi de mozaic fara recuperarea materialelor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mp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26.200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11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CG01D1 - </w:t>
                        </w:r>
                        <w:r>
                          <w:rPr>
                            <w:b w:val="false"/>
                          </w:rPr>
                          <w:t xml:space="preserve">Strat suport pt.pardoseli executate din mortar de ciment M100-T 3CM grosime</w:t>
                          <w:br/>
                          <w:t xml:space="preserve">-asimilat 5 cm grosime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mp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96.400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3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10"/>
                          <w:ind/>
                          <w:jc w:val="right"/>
                        </w:pPr>
                        <w:r>
                          <w:rPr>
       </w:rPr>
                          <w:t xml:space="preserve">11.1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30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10"/>
                          <w:ind/>
                          <w:jc w:val="left"/>
                        </w:pPr>
                        <w:r>
                          <w:rPr>
                            <w:b w:val="true"/>
                          </w:rPr>
                          <w:t xml:space="preserve">2101122</w:t>
                        </w:r>
                        <w:r>
                          <w:rPr>
       </w:rPr>
                          <w:t xml:space="preserve"> - </w:t>
                        </w:r>
                        <w:r>
                          <w:rPr>
                            <w:b w:val="false"/>
                          </w:rPr>
                          <w:t xml:space="preserve">Mortar termoizolant baumit 50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10"/>
                          <w:ind/>
                          <w:jc w:val="center"/>
                        </w:pPr>
                        <w:r>
                          <w:rPr>
       </w:rPr>
                          <w:t xml:space="preserve">kg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SecondaryTableData|10"/>
                          <w:ind/>
                          <w:jc w:val="right"/>
                        </w:pPr>
                        <w:r>
                          <w:rPr>
       </w:rPr>
                          <w:t xml:space="preserve">2.988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SecondaryTableData|10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10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12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CZ0209A1 - </w:t>
                        </w:r>
                        <w:r>
                          <w:rPr>
                            <w:b w:val="false"/>
                          </w:rPr>
                          <w:t xml:space="preserve">Mortar de var - ciment pentru zidarie marca M 100-T preparat cu ciment M 30, in instalatii centralizate, fara adaos de var;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mc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4.800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13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CG36A* - </w:t>
                        </w:r>
                        <w:r>
                          <w:rPr>
                            <w:b w:val="false"/>
                          </w:rPr>
                          <w:t xml:space="preserve">Pardoseala din placi de parchet laminat, pentru trafic pietonal/casnic, montate pe suport elastic (folie) si fixate intre ele cu adeziv special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mp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70.200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14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RPCK13B1 - </w:t>
                        </w:r>
                        <w:r>
                          <w:rPr>
                            <w:b w:val="false"/>
                          </w:rPr>
                          <w:t xml:space="preserve">Plinte din lemn de stejar, fag, de 15 CM grosime si maximum 15 CM latime, curatite si montate pe dibluri cu suruburi de alama in trepte la scari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m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80.600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3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10"/>
                          <w:ind/>
                          <w:jc w:val="right"/>
                        </w:pPr>
                        <w:r>
                          <w:rPr>
       </w:rPr>
                          <w:t xml:space="preserve">14.1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30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10"/>
                          <w:ind/>
                          <w:jc w:val="left"/>
                        </w:pPr>
                        <w:r>
                          <w:rPr>
                            <w:b w:val="true"/>
                          </w:rPr>
                          <w:t xml:space="preserve">2960400</w:t>
                        </w:r>
                        <w:r>
                          <w:rPr>
       </w:rPr>
                          <w:t xml:space="preserve"> - </w:t>
                        </w:r>
                        <w:r>
                          <w:rPr>
                            <w:b w:val="false"/>
                          </w:rPr>
                          <w:t xml:space="preserve">Frizuri stejar,cer 22 X 50 X 600 xxx S 228/1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10"/>
                          <w:ind/>
                          <w:jc w:val="center"/>
                        </w:pPr>
                        <w:r>
                          <w:rPr>
       </w:rPr>
                          <w:t xml:space="preserve">mp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SecondaryTableData|10"/>
                          <w:ind/>
                          <w:jc w:val="right"/>
                        </w:pPr>
                        <w:r>
                          <w:rPr>
       </w:rPr>
                          <w:t xml:space="preserve">82.212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SecondaryTableData|10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10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7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11100"/>
                  </w:tblGrid>
                  <w:tr>
                    <w:trPr>
                      <w:trHeight w:hRule="exact" w:val="74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pStyle w:val="EMPTY_CELL_STYLE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0"/>
              <w:gridCol w:w="2600"/>
              <w:gridCol w:w="4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Deviz "04" - Formular F3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  <w:r>
                    <w:rPr>
       </w:rPr>
                    <w:t xml:space="preserve">Pagina 2 din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 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0"/>
              <w:gridCol w:w="5000"/>
              <w:gridCol w:w="100"/>
              <w:gridCol w:w="900"/>
              <w:gridCol w:w="100"/>
              <w:gridCol w:w="1900"/>
              <w:gridCol w:w="2400"/>
            </w:tblGrid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righ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Formular generat cu programul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r>
                    <w:drawing>
                      <wp:anchor distT="0" distB="0" distL="0" distR="0" simplePos="0" relativeHeight="0" behindDoc="0" locked="1" layoutInCell="1" allowOverlap="1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571500" cy="177800"/>
                        <wp:wrapNone/>
                        <wp:docPr id="5122168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5122168" name="Picture"/>
                                <pic:cNvPicPr/>
                              </pic:nvPicPr>
                              <pic:blipFill>
                                <a:blip r:embed="img_0_1_3_1.pn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1500" cy="1778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(www.eDevize.ro)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400"/>
        <w:gridCol w:w="11000"/>
        <w:gridCol w:w="100"/>
        <w:gridCol w:w="400"/>
      </w:tblGrid>
      <w:tr>
        <w:trPr>
          <w:trHeight w:hRule="exact" w:val="400"/>
        </w:trPr>
        <w:tc>
          <w:tcPr>
     </w:tcPr>
          <w:p>
            <w:pPr>
              <w:pStyle w:val="EMPTY_CELL_STYLE"/>
              <w:pageBreakBefore/>
            </w:pPr>
            <w:bookmarkStart w:id="2" w:name="JR_PAGE_ANCHOR_0_3"/>
            <w:bookmarkEnd w:id="2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FFFFF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000"/>
              <w:gridCol w:w="3000"/>
              <w:gridCol w:w="40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100"/>
            </w:tblGrid>
            <w:tr>
              <w:trPr>
                <w:trHeight w:hRule="exact" w:val="16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600"/>
                    </w:trPr>
                    <w:tc>
                      <w:tcPr>
                        <w:gridSpan w:val="4"/>
                        <w:shd w:val="clear" w:color="auto" w:fill="FFFFFF"/>
                        <w:tcBorders>
                          <w:top w:val="single" w:sz="8" w:space="0" w:color="4F4F4F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SECTIUNEA TEHNICA</w:t>
                        </w:r>
                      </w:p>
                    </w:tc>
                    <w:tc>
                      <w:tcPr>
                        <w:gridSpan w:val="2"/>
                        <w:shd w:val="clear" w:color="auto" w:fill="FFFFFF"/>
                        <w:tcBorders>
                          <w:top w:val="single" w:sz="8" w:space="0" w:color="4F4F4F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SECTIUNEA FINANCIARA</w:t>
                        </w:r>
                      </w:p>
                    </w:tc>
                  </w:tr>
                  <w:tr>
                    <w:trPr>
                      <w:trHeight w:hRule="exact" w:val="800"/>
                    </w:trPr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Nr.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Capitol de lucrari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U.M.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Cantitatea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Pretul unitar</w:t>
                          <w:br/>
                          <w:t xml:space="preserve">(fara TVA)</w:t>
                          <w:br/>
                          <w:t xml:space="preserve">- Lei -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TOTALUL</w:t>
                          <w:br/>
                          <w:t xml:space="preserve">(fara TVA)</w:t>
                          <w:br/>
                          <w:t xml:space="preserve">- Lei -</w:t>
                        </w:r>
                      </w:p>
                    </w:tc>
                  </w:tr>
                  <w:tr>
                    <w:trPr>
                      <w:trHeight w:hRule="exact" w:val="200"/>
                    </w:trPr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8" w:space="0" w:color="4F4F4F"/>
                          <w:bottom w:val="single" w:sz="8" w:space="0" w:color="4F4F4F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3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4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8" w:space="0" w:color="4F4F4F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5 = 3 x 4</w:t>
                        </w: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15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CG11A1 - </w:t>
                        </w:r>
                        <w:r>
                          <w:rPr>
                            <w:b w:val="false"/>
                          </w:rPr>
                          <w:t xml:space="preserve">Pardoseli din placi din gresie ceramica patrate sau dreptunghiulare de aceias culoare asezate simplu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mp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26.200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8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440"/>
                    </w:trPr>
                    <w:tc>
                      <w:tcPr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10"/>
                          <w:ind/>
                          <w:jc w:val="right"/>
                        </w:pPr>
                        <w:r>
                          <w:rPr>
       </w:rPr>
                          <w:t xml:space="preserve">15.1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30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10"/>
                          <w:ind/>
                          <w:jc w:val="left"/>
                        </w:pPr>
                        <w:r>
                          <w:rPr>
                            <w:b w:val="true"/>
                          </w:rPr>
                          <w:t xml:space="preserve">2428696</w:t>
                        </w:r>
                        <w:r>
                          <w:rPr>
       </w:rPr>
                          <w:t xml:space="preserve"> - </w:t>
                        </w:r>
                        <w:r>
                          <w:rPr>
                            <w:b w:val="false"/>
                          </w:rPr>
                          <w:t xml:space="preserve">Placa gresie neglz.netede brune F 200X200X16 C1 S5939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10"/>
                          <w:ind/>
                          <w:jc w:val="center"/>
                        </w:pPr>
                        <w:r>
                          <w:rPr>
       </w:rPr>
                          <w:t xml:space="preserve">mp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SecondaryTableData|10"/>
                          <w:ind/>
                          <w:jc w:val="right"/>
                        </w:pPr>
                        <w:r>
                          <w:rPr>
       </w:rPr>
                          <w:t xml:space="preserve">26.986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SecondaryTableData|10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10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16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CG12A1 - </w:t>
                        </w:r>
                        <w:r>
                          <w:rPr>
                            <w:b w:val="false"/>
                          </w:rPr>
                          <w:t xml:space="preserve">Scafe sau plinte din gresie ceramica fixate cu mortar de ciment marca M 100-T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m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44.400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8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440"/>
                    </w:trPr>
                    <w:tc>
                      <w:tcPr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10"/>
                          <w:ind/>
                          <w:jc w:val="right"/>
                        </w:pPr>
                        <w:r>
                          <w:rPr>
       </w:rPr>
                          <w:t xml:space="preserve">16.1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30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10"/>
                          <w:ind/>
                          <w:jc w:val="left"/>
                        </w:pPr>
                        <w:r>
                          <w:rPr>
                            <w:b w:val="true"/>
                          </w:rPr>
                          <w:t xml:space="preserve">2436564</w:t>
                        </w:r>
                        <w:r>
                          <w:rPr>
       </w:rPr>
                          <w:t xml:space="preserve"> - </w:t>
                        </w:r>
                        <w:r>
                          <w:rPr>
                            <w:b w:val="false"/>
                          </w:rPr>
                          <w:t xml:space="preserve">Element rac.gresie neglz.net.brune F 150X100X 8 C1 S5939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10"/>
                          <w:ind/>
                          <w:jc w:val="center"/>
                        </w:pPr>
                        <w:r>
                          <w:rPr>
       </w:rPr>
                          <w:t xml:space="preserve">m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SecondaryTableData|10"/>
                          <w:ind/>
                          <w:jc w:val="right"/>
                        </w:pPr>
                        <w:r>
                          <w:rPr>
       </w:rPr>
                          <w:t xml:space="preserve">45.288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SecondaryTableData|10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10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17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CI06A1 - </w:t>
                        </w:r>
                        <w:r>
                          <w:rPr>
                            <w:b w:val="false"/>
                          </w:rPr>
                          <w:t xml:space="preserve">Placaj din faianta la pereti si stalpi placi L) de aceeasi culoare si acelasi format, fixate cu mortar de ciment marca M 100?T cu adaos de var pasta de circa 2 CM grosime, la incaperi cu suprafata mai mica de 10 M2;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mp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42.300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3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10"/>
                          <w:ind/>
                          <w:jc w:val="right"/>
                        </w:pPr>
                        <w:r>
                          <w:rPr>
       </w:rPr>
                          <w:t xml:space="preserve">17.1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30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10"/>
                          <w:ind/>
                          <w:jc w:val="left"/>
                        </w:pPr>
                        <w:r>
                          <w:rPr>
                            <w:b w:val="true"/>
                          </w:rPr>
                          <w:t xml:space="preserve">2400256</w:t>
                        </w:r>
                        <w:r>
                          <w:rPr>
       </w:rPr>
                          <w:t xml:space="preserve"> - </w:t>
                        </w:r>
                        <w:r>
                          <w:rPr>
                            <w:b w:val="false"/>
                          </w:rPr>
                          <w:t xml:space="preserve">Faianta mapisa 23.5X35.5 CM. isis-ga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10"/>
                          <w:ind/>
                          <w:jc w:val="center"/>
                        </w:pPr>
                        <w:r>
                          <w:rPr>
       </w:rPr>
                          <w:t xml:space="preserve">mp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SecondaryTableData|10"/>
                          <w:ind/>
                          <w:jc w:val="right"/>
                        </w:pPr>
                        <w:r>
                          <w:rPr>
       </w:rPr>
                          <w:t xml:space="preserve">44.415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SecondaryTableData|10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10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18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TRI1AA01C1 - </w:t>
                        </w:r>
                        <w:r>
                          <w:rPr>
                            <w:b w:val="false"/>
                          </w:rPr>
                          <w:t xml:space="preserve">Incarcarea materialelor, grupa a-grele si marunte,prin aruncare rampa sau teren-auto categ.1  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tona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32.100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19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TRA02A40 - </w:t>
                        </w:r>
                        <w:r>
                          <w:rPr>
                            <w:b w:val="false"/>
                          </w:rPr>
                          <w:t xml:space="preserve">Transportul rutier al materialelor,semifabricatelor cu autocamionul pe dist.= 40 km.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tona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32.100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58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500"/>
              <w:gridCol w:w="1660"/>
              <w:gridCol w:w="1360"/>
              <w:gridCol w:w="1360"/>
              <w:gridCol w:w="1360"/>
              <w:gridCol w:w="1360"/>
              <w:gridCol w:w="1500"/>
            </w:tblGrid>
            <w:tr>
              <w:trPr>
                <w:trHeight w:hRule="exact" w:val="900"/>
              </w:trPr>
              <w:tc>
                <w:tcPr>
                  <w:gridSpan w:val="7"/>
                  <w:shd w:val="clear" w:color="auto" w:fill="FFFFFF"/>
                  <w:tcBorders>
                    <w:top w:val="single" w:sz="8" w:space="0" w:color="4F4F4F"/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2500"/>
                    <w:gridCol w:w="1500"/>
                    <w:gridCol w:w="160"/>
                    <w:gridCol w:w="1360"/>
                    <w:gridCol w:w="1360"/>
                    <w:gridCol w:w="1360"/>
                    <w:gridCol w:w="1360"/>
                    <w:gridCol w:w="1500"/>
                  </w:tblGrid>
                  <w:tr>
                    <w:trPr>
                      <w:trHeight w:hRule="exact" w:val="40"/>
                    </w:trPr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</w:tr>
                  <w:tr>
                    <w:trPr>
                      <w:trHeight w:hRule="exact" w:val="200"/>
                    </w:trPr>
                    <w:tc>
                      <w:tcPr>
                        <w:gridSpan w:val="2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>
                        <w:pPr>
                          <w:pStyle w:val="TableHeader"/>
                          <w:ind/>
                          <w:jc w:val="left"/>
                        </w:pPr>
                        <w:r>
                          <w:rPr>
       </w:rPr>
                          <w:t xml:space="preserve">TOTAL 1 (Cheltuieli directe)</w:t>
                        </w: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</w:tr>
                  <w:tr>
                    <w:trPr>
                      <w:trHeight w:hRule="exact" w:val="60"/>
                    </w:trPr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</w:tr>
                  <w:tr>
                    <w:trPr>
                      <w:trHeight w:hRule="exact" w:val="300"/>
                    </w:trPr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Greutate Materiale (tone)</w:t>
                        </w:r>
                      </w:p>
                    </w:tc>
                    <w:tc>
                      <w:tcPr>
                        <w:gridSpan w:val="2"/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Ore Manopera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Material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Manopera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Utilaj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Transport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TOTAL</w:t>
                        </w: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"/>
                          <w:ind/>
                          <w:jc w:val="right"/>
                        </w:pPr>
                      </w:p>
                    </w:tc>
                    <w:tc>
                      <w:tcPr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300"/>
              </w:trPr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8" w:space="0" w:color="4F4F4F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Recapitulatie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Valoare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Material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Manopera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Utilaj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Transport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TOTAL</w:t>
                  </w:r>
                </w:p>
              </w:tc>
            </w:tr>
            <w:tr>
              <w:trPr>
                <w:trHeight w:hRule="exact" w:val="1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             <w:gridSpan w:val="2"/>
                  <w:tcBorders>
                    <w:top w:val="single" w:sz="8" w:space="0" w:color="4F4F4F"/>
                    <w:left w:val="single" w:sz="8" w:space="0" w:color="4F4F4F"/>
                    <w:bottom w:val="single" w:sz="4" w:space="0" w:color="000000"/>
                    <w:right w:val="single" w:sz="8" w:space="0" w:color="4F4F4F"/>
                  </w:tcBorders>
                  <w:tcMar>
                    <w:top w:w="40" w:type="dxa"/>
                    <w:left w:w="2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Group"/>
                    <w:ind/>
                    <w:jc w:val="left"/>
                  </w:pPr>
                  <w:bookmarkStart w:id="3" w:name="Altecheltuielidirecte"/>
                  <w:bookmarkEnd w:id="3"/>
                  <w:r>
                    <w:rPr>
                      <w:b w:val="true"/>
                    </w:rPr>
                    <w:t xml:space="preserve">Alte cheltuieli directe</w:t>
                  </w:r>
                </w:p>
              </w:tc>
              <w:tc>
                <w:tcPr>
                  <w:gridSpan w:val="5"/>
                  <w:shd w:val="clear" w:color="auto" w:fill="FFFFFF"/>
                  <w:tcBorders>
                    <w:top w:val="single" w:sz="4" w:space="0" w:color="FFFFFF"/>
                    <w:bottom w:val="single" w:sz="8" w:space="0" w:color="4F4F4F"/>
                    <w:right w:val="single" w:sz="4" w:space="0" w:color="FFFFFF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right"/>
                  </w:pPr>
                </w:p>
              </w:tc>
            </w:tr>
            <w:tr>
              <w:trPr>
                <w:trHeight w:hRule="exact" w:val="440"/>
              </w:trPr>
              <w:tc>
                <w:tcPr>
                  <w:tcBorders>
                    <w:top w:val="single" w:sz="4" w:space="0" w:color="000000"/>
                    <w:left w:val="single" w:sz="8" w:space="0" w:color="4F4F4F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left"/>
                  </w:pPr>
                  <w:r>
                    <w:rPr>
       </w:rPr>
                    <w:t xml:space="preserve">Contribuția asiguratorie pentru muncă</w:t>
                  </w: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right"/>
                  </w:pPr>
                </w:p>
              </w:tc>
            </w:tr>
            <w:tr>
              <w:trPr>
                <w:trHeight w:hRule="exact" w:val="260"/>
              </w:trPr>
              <w:tc>
                <w:tcPr>
                  <w:gridSpan w:val="2"/>
                  <w:tcBorders>
                    <w:top w:val="single" w:sz="4" w:space="0" w:color="000000"/>
                    <w:left w:val="single" w:sz="8" w:space="0" w:color="4F4F4F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left"/>
                  </w:pPr>
                  <w:r>
                    <w:rPr>
                      <w:b w:val="true"/>
                    </w:rPr>
                    <w:t xml:space="preserve">T2 = T1 + Alte cheltuieli directe</w:t>
                  </w: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right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             <w:gridSpan w:val="2"/>
                  <w:tcBorders>
                    <w:top w:val="single" w:sz="8" w:space="0" w:color="4F4F4F"/>
                    <w:left w:val="single" w:sz="8" w:space="0" w:color="4F4F4F"/>
                    <w:bottom w:val="single" w:sz="4" w:space="0" w:color="000000"/>
                    <w:right w:val="single" w:sz="8" w:space="0" w:color="4F4F4F"/>
                  </w:tcBorders>
                  <w:tcMar>
                    <w:top w:w="40" w:type="dxa"/>
                    <w:left w:w="2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Group"/>
                    <w:ind/>
                    <w:jc w:val="left"/>
                  </w:pPr>
                  <w:bookmarkStart w:id="4" w:name="Cheltuieliindirecte"/>
                  <w:bookmarkEnd w:id="4"/>
                  <w:r>
                    <w:rPr>
                      <w:b w:val="true"/>
                    </w:rPr>
                    <w:t xml:space="preserve">Cheltuieli indirecte</w:t>
                  </w:r>
                </w:p>
              </w:tc>
              <w:tc>
                <w:tcPr>
                  <w:gridSpan w:val="5"/>
                  <w:shd w:val="clear" w:color="auto" w:fill="FFFFFF"/>
                  <w:tcBorders>
                    <w:top w:val="single" w:sz="4" w:space="0" w:color="FFFFFF"/>
                    <w:bottom w:val="single" w:sz="8" w:space="0" w:color="4F4F4F"/>
                    <w:right w:val="single" w:sz="4" w:space="0" w:color="FFFFFF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right"/>
                  </w:pPr>
                </w:p>
              </w:tc>
            </w:tr>
            <w:tr>
              <w:trPr>
                <w:trHeight w:hRule="exact" w:val="260"/>
              </w:trPr>
              <w:tc>
                <w:tcPr>
                  <w:tcBorders>
                    <w:top w:val="single" w:sz="4" w:space="0" w:color="000000"/>
                    <w:left w:val="single" w:sz="8" w:space="0" w:color="4F4F4F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left"/>
                  </w:pPr>
                  <w:r>
                    <w:rPr>
       </w:rPr>
                    <w:t xml:space="preserve">Cheltuieli indirecte</w:t>
                  </w: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right"/>
                  </w:pPr>
                </w:p>
              </w:tc>
            </w:tr>
            <w:tr>
              <w:trPr>
                <w:trHeight w:hRule="exact" w:val="260"/>
              </w:trPr>
              <w:tc>
                <w:tcPr>
                  <w:gridSpan w:val="2"/>
                  <w:tcBorders>
                    <w:top w:val="single" w:sz="4" w:space="0" w:color="000000"/>
                    <w:left w:val="single" w:sz="8" w:space="0" w:color="4F4F4F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left"/>
                  </w:pPr>
                  <w:r>
                    <w:rPr>
                      <w:b w:val="true"/>
                    </w:rPr>
                    <w:t xml:space="preserve">T3 = T2 + Cheltuieli indirecte</w:t>
                  </w: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right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             <w:gridSpan w:val="2"/>
                  <w:tcBorders>
                    <w:top w:val="single" w:sz="8" w:space="0" w:color="4F4F4F"/>
                    <w:left w:val="single" w:sz="8" w:space="0" w:color="4F4F4F"/>
                    <w:bottom w:val="single" w:sz="4" w:space="0" w:color="000000"/>
                    <w:right w:val="single" w:sz="8" w:space="0" w:color="4F4F4F"/>
                  </w:tcBorders>
                  <w:tcMar>
                    <w:top w:w="40" w:type="dxa"/>
                    <w:left w:w="2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Group"/>
                    <w:ind/>
                    <w:jc w:val="left"/>
                  </w:pPr>
                  <w:bookmarkStart w:id="5" w:name="Beneficiu"/>
                  <w:bookmarkEnd w:id="5"/>
                  <w:r>
                    <w:rPr>
                      <w:b w:val="true"/>
                    </w:rPr>
                    <w:t xml:space="preserve">Beneficiu</w:t>
                  </w:r>
                </w:p>
              </w:tc>
              <w:tc>
                <w:tcPr>
                  <w:gridSpan w:val="5"/>
                  <w:shd w:val="clear" w:color="auto" w:fill="FFFFFF"/>
                  <w:tcBorders>
                    <w:top w:val="single" w:sz="4" w:space="0" w:color="FFFFFF"/>
                    <w:bottom w:val="single" w:sz="8" w:space="0" w:color="4F4F4F"/>
                    <w:right w:val="single" w:sz="4" w:space="0" w:color="FFFFFF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right"/>
                  </w:pPr>
                </w:p>
              </w:tc>
            </w:tr>
            <w:tr>
              <w:trPr>
                <w:trHeight w:hRule="exact" w:val="260"/>
              </w:trPr>
              <w:tc>
                <w:tcPr>
                  <w:tcBorders>
                    <w:top w:val="single" w:sz="4" w:space="0" w:color="000000"/>
                    <w:left w:val="single" w:sz="8" w:space="0" w:color="4F4F4F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left"/>
                  </w:pPr>
                  <w:r>
                    <w:rPr>
       </w:rPr>
                    <w:t xml:space="preserve">Profit</w:t>
                  </w: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right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0"/>
              <w:gridCol w:w="2600"/>
              <w:gridCol w:w="4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Deviz "04" - Formular F3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  <w:r>
                    <w:rPr>
       </w:rPr>
                    <w:t xml:space="preserve">Pagina 3 din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 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0"/>
              <w:gridCol w:w="5000"/>
              <w:gridCol w:w="100"/>
              <w:gridCol w:w="900"/>
              <w:gridCol w:w="100"/>
              <w:gridCol w:w="1900"/>
              <w:gridCol w:w="2400"/>
            </w:tblGrid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righ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Formular generat cu programul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r>
                    <w:drawing>
                      <wp:anchor distT="0" distB="0" distL="0" distR="0" simplePos="0" relativeHeight="0" behindDoc="0" locked="1" layoutInCell="1" allowOverlap="1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571500" cy="177800"/>
                        <wp:wrapNone/>
                        <wp:docPr id="780962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780962" name="Picture"/>
                                <pic:cNvPicPr/>
                              </pic:nvPicPr>
                              <pic:blipFill>
                                <a:blip r:embed="img_0_2_4_1.pn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1500" cy="1778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(www.eDevize.ro)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400"/>
        <w:gridCol w:w="11000"/>
        <w:gridCol w:w="100"/>
        <w:gridCol w:w="400"/>
      </w:tblGrid>
      <w:tr>
        <w:trPr>
          <w:trHeight w:hRule="exact" w:val="400"/>
        </w:trPr>
        <w:tc>
          <w:tcPr>
     </w:tcPr>
          <w:p>
            <w:pPr>
              <w:pStyle w:val="EMPTY_CELL_STYLE"/>
              <w:pageBreakBefore/>
            </w:pPr>
            <w:bookmarkStart w:id="6" w:name="JR_PAGE_ANCHOR_0_4"/>
            <w:bookmarkEnd w:id="6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FFFFF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000"/>
              <w:gridCol w:w="3000"/>
              <w:gridCol w:w="40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8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500"/>
              <w:gridCol w:w="1660"/>
              <w:gridCol w:w="1360"/>
              <w:gridCol w:w="1360"/>
              <w:gridCol w:w="1360"/>
              <w:gridCol w:w="1360"/>
              <w:gridCol w:w="1500"/>
            </w:tblGrid>
            <w:tr>
              <w:trPr>
                <w:trHeight w:hRule="exact" w:val="300"/>
              </w:trPr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8" w:space="0" w:color="4F4F4F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Recapitulatie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Valoare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Material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Manopera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Utilaj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Transport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TOTAL</w:t>
                  </w:r>
                </w:p>
              </w:tc>
            </w:tr>
            <w:tr>
              <w:trPr>
                <w:trHeight w:hRule="exact" w:val="260"/>
              </w:trPr>
              <w:tc>
                <w:tcPr>
                  <w:gridSpan w:val="2"/>
                  <w:tcBorders>
                    <w:top w:val="single" w:sz="4" w:space="0" w:color="000000"/>
                    <w:left w:val="single" w:sz="8" w:space="0" w:color="4F4F4F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left"/>
                  </w:pPr>
                  <w:r>
                    <w:rPr>
                      <w:b w:val="true"/>
                    </w:rPr>
                    <w:t xml:space="preserve">T4 = T3 + Beneficiu</w:t>
                  </w: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right"/>
                  </w:pPr>
                </w:p>
              </w:tc>
            </w:tr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300"/>
              </w:trPr>
              <w:tc>
                <w:tcPr>
                  <w:gridSpan w:val="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9000"/>
                    <w:gridCol w:w="2100"/>
                  </w:tblGrid>
                  <w:tr>
                    <w:trPr>
                      <w:trHeight w:hRule="exact" w:val="260"/>
                    </w:trPr>
                    <w:tc>
                      <w:tcPr>
                        <w:shd w:val="clear" w:color="auto" w:fill="C0C0C0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"/>
                          <w:ind/>
                          <w:jc w:val="left"/>
                        </w:pPr>
                        <w:r>
                          <w:rPr>
                            <w:b w:val="true"/>
                          </w:rPr>
                          <w:t xml:space="preserve">TOTAL GENERAL (fara TVA)</w:t>
                        </w:r>
                      </w:p>
                    </w:tc>
                    <w:tc>
                      <w:tcPr>
                        <w:shd w:val="clear" w:color="auto" w:fill="C0C0C0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600"/>
              </w:trPr>
              <w:tc>
                <w:tcPr>
                  <w:gridSpan w:val="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9000"/>
                    <w:gridCol w:w="2100"/>
                  </w:tblGrid>
                  <w:tr>
                    <w:trPr>
                      <w:trHeight w:hRule="exact" w:val="260"/>
                    </w:trPr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"/>
                          <w:ind/>
                          <w:jc w:val="left"/>
                        </w:pPr>
                        <w:r>
                          <w:rPr>
                            <w:b w:val="true"/>
                          </w:rPr>
                          <w:t xml:space="preserve">TVA    (19.00%)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shd w:val="clear" w:color="auto" w:fill="C0C0C0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"/>
                          <w:ind/>
                          <w:jc w:val="left"/>
                        </w:pPr>
                        <w:r>
                          <w:rPr>
                            <w:b w:val="true"/>
                          </w:rPr>
                          <w:t xml:space="preserve">TOTAL GENERAL (inclusiv TVA)</w:t>
                        </w:r>
                      </w:p>
                    </w:tc>
                    <w:tc>
                      <w:tcPr>
                        <w:shd w:val="clear" w:color="auto" w:fill="C0C0C0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7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0"/>
              <w:gridCol w:w="2400"/>
              <w:gridCol w:w="600"/>
              <w:gridCol w:w="600"/>
              <w:gridCol w:w="2400"/>
              <w:gridCol w:w="600"/>
              <w:gridCol w:w="600"/>
              <w:gridCol w:w="2400"/>
              <w:gridCol w:w="800"/>
            </w:tblGrid>
            <w:tr>
              <w:trPr>
                <w:trHeight w:hRule="exact" w:val="1800"/>
              </w:trPr>
              <w:tc>
                <w:tcPr>
                  <w:gridSpan w:val="3"/>
                  <w:shd w:val="clear" w:color="auto" w:fill="FFFFFF"/>
                  <w:tcMar>
                    <w:top w:w="100" w:type="dxa"/>
                    <w:left w:w="100" w:type="dxa"/>
                    <w:bottom w:w="0" w:type="dxa"/>
                    <w:right w:w="100" w:type="dxa"/>
                  </w:tcMar>
                  <w:vAlign w:val="top"/>
                </w:tcPr>
                <w:p>
                  <w:pPr>
                    <w:pStyle w:val="Signatures"/>
                    <w:ind/>
                    <w:jc w:val="center"/>
                  </w:pPr>
                  <w:r>
                    <w:rPr>
       </w:rPr>
                    <w:t xml:space="preserve">Beneficiar,</w:t>
                    <w:br/>
                    <w:t xml:space="preserve">IPJ CARAS-SEVERIN</w:t>
                    <w:br/>
                  </w:r>
                </w:p>
              </w:tc>
              <w:tc>
                <w:tcPr>
                  <w:gridSpan w:val="3"/>
                  <w:shd w:val="clear" w:color="auto" w:fill="FFFFFF"/>
                  <w:tcMar>
                    <w:top w:w="100" w:type="dxa"/>
                    <w:left w:w="100" w:type="dxa"/>
                    <w:bottom w:w="0" w:type="dxa"/>
                    <w:right w:w="100" w:type="dxa"/>
                  </w:tcMar>
                  <w:vAlign w:val="top"/>
                </w:tcPr>
                <w:p>
                  <w:pPr>
                    <w:pStyle w:val="Signatures"/>
                    <w:ind/>
                    <w:jc w:val="center"/>
                  </w:pPr>
                  <w:r>
                    <w:rPr>
       </w:rPr>
                    <w:t xml:space="preserve">Sef proiect</w:t>
                    <w:br/>
                    <w:t xml:space="preserve">   </w:t>
                  </w:r>
                </w:p>
              </w:tc>
              <w:tc>
                <w:tcPr>
                  <w:gridSpan w:val="3"/>
                  <w:shd w:val="clear" w:color="auto" w:fill="FFFFFF"/>
                  <w:tcMar>
                    <w:top w:w="100" w:type="dxa"/>
                    <w:left w:w="100" w:type="dxa"/>
                    <w:bottom w:w="0" w:type="dxa"/>
                    <w:right w:w="100" w:type="dxa"/>
                  </w:tcMar>
                  <w:vAlign w:val="top"/>
                </w:tcPr>
                <w:p>
                  <w:pPr>
                    <w:pStyle w:val="Signatures"/>
                    <w:ind/>
                    <w:jc w:val="center"/>
                  </w:pPr>
                  <w:r>
                    <w:rPr>
       </w:rPr>
                    <w:t xml:space="preserve">Ofertant</w:t>
                    <w:br/>
                    <w:br/>
                    <w:br/>
                  </w:r>
                </w:p>
              </w:tc>
            </w:tr>
            <w:tr>
              <w:trPr>
                <w:trHeight w:hRule="exact" w:val="8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/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/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/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0"/>
              <w:gridCol w:w="2600"/>
              <w:gridCol w:w="4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Deviz "04" - Formular F3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  <w:r>
                    <w:rPr>
       </w:rPr>
                    <w:t xml:space="preserve">Pagina 4 din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 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0"/>
              <w:gridCol w:w="5000"/>
              <w:gridCol w:w="100"/>
              <w:gridCol w:w="900"/>
              <w:gridCol w:w="100"/>
              <w:gridCol w:w="1900"/>
              <w:gridCol w:w="2400"/>
            </w:tblGrid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righ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Formular generat cu programul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r>
                    <w:drawing>
                      <wp:anchor distT="0" distB="0" distL="0" distR="0" simplePos="0" relativeHeight="0" behindDoc="0" locked="1" layoutInCell="1" allowOverlap="1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571500" cy="177800"/>
                        <wp:wrapNone/>
                        <wp:docPr id="32214958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32214958" name="Picture"/>
                                <pic:cNvPicPr/>
                              </pic:nvPicPr>
                              <pic:blipFill>
                                <a:blip r:embed="img_0_3_4_1.pn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1500" cy="1778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(www.eDevize.ro)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1900" w:h="16840" w:orient="portrait"/>
      <w:pgMar w:top="0" w:right="0" w:bottom="0" w:left="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>
      <w:pPr>
        <w:spacing w:line="240"/>
      </w:pPr>
    </w:pPrDefault>
  </w:docDefaults>
  <w:style w:type="paragraph" w:styleId="EMPTY_CELL_STYLE">
    <w:name w:val="EMPTY_CELL_STYLE"/>
    <w:qFormat/>
    <w:basedOn w:val="Default"/>
    <w:pPr>
      <w:ind/>
    </w:pPr>
    <w:rPr>
      <w:sz w:val="1"/>
    </w:rPr>
  </w:style>
  <w:style w:type="paragraph" w:styleId="Default" w:default="1">
    <w:name w:val="Default"/>
    <w:qFormat/>
    <w:pPr>
      <w:ind/>
    </w:pPr>
    <w:rPr>
      <w:rFonts w:ascii="DejaVu Sans" w:hAnsi="DejaVu Sans" w:eastAsia="DejaVu Sans" w:cs="DejaVu Sans"/>
      <w:sz w:val="18"/>
    </w:rPr>
  </w:style>
  <w:style w:type="paragraph" w:styleId="Margins">
    <w:name w:val="Margins"/>
    <w:qFormat/>
    <w:basedOn w:val="Default"/>
    <w:pPr>
      <w:ind/>
    </w:pPr>
    <w:rPr>
      <w:sz w:val="16"/>
      <w:b w:val="true"/>
    </w:rPr>
  </w:style>
  <w:style w:type="paragraph" w:styleId="Description">
    <w:name w:val="Description"/>
    <w:qFormat/>
    <w:basedOn w:val="Default"/>
    <w:pPr>
      <w:ind/>
    </w:pPr>
    <w:rPr>
       </w:rPr>
  </w:style>
  <w:style w:type="paragraph" w:styleId="Title">
    <w:name w:val="Title"/>
    <w:qFormat/>
    <w:basedOn w:val="Default"/>
    <w:pPr>
      <w:ind/>
    </w:pPr>
    <w:rPr>
      <w:sz w:val="24"/>
      <w:b w:val="true"/>
    </w:rPr>
  </w:style>
  <w:style w:type="paragraph" w:styleId="TableGroup">
    <w:name w:val="TableGroup"/>
    <w:qFormat/>
    <w:basedOn w:val="Default"/>
    <w:pPr>
      <w:ind/>
    </w:pPr>
    <w:rPr>
       </w:rPr>
  </w:style>
  <w:style w:type="paragraph" w:styleId="TableHeader">
    <w:name w:val="TableHeader"/>
    <w:qFormat/>
    <w:basedOn w:val="Default"/>
    <w:pPr>
      <w:ind/>
    </w:pPr>
    <w:rPr>
      <w:sz w:val="16"/>
      <w:b w:val="true"/>
    </w:rPr>
  </w:style>
  <w:style w:type="paragraph" w:styleId="TableData">
    <w:name w:val="TableData"/>
    <w:qFormat/>
    <w:basedOn w:val="Default"/>
    <w:pPr>
      <w:ind/>
    </w:pPr>
    <w:rPr>
       </w:rPr>
  </w:style>
  <w:style w:type="paragraph" w:styleId="Signatures">
    <w:name w:val="Signatures"/>
    <w:qFormat/>
    <w:basedOn w:val="Default"/>
    <w:pPr>
      <w:ind/>
    </w:pPr>
    <w:rPr>
      <w:b w:val="true"/>
    </w:rPr>
  </w:style>
  <w:style w:type="paragraph" w:styleId="TableData|01">
    <w:name w:val="TableData|01"/>
    <w:qFormat/>
    <w:pPr>
      <w:ind/>
    </w:pPr>
    <w:rPr>
      <w:rFonts w:ascii="DejaVu Sans" w:hAnsi="DejaVu Sans" w:eastAsia="DejaVu Sans" w:cs="DejaVu Sans"/>
      <w:sz w:val="18"/>
      <w:b w:val="true"/>
    </w:rPr>
  </w:style>
  <w:style w:type="paragraph" w:styleId="SecondaryTableData">
    <w:name w:val="SecondaryTableData"/>
    <w:qFormat/>
    <w:basedOn w:val="Default"/>
    <w:pPr>
      <w:ind/>
    </w:pPr>
    <w:rPr>
       </w:rPr>
  </w:style>
  <w:style w:type="paragraph" w:styleId="SecondaryTableData|01">
    <w:name w:val="SecondaryTableData|01"/>
    <w:qFormat/>
    <w:pPr>
      <w:ind/>
    </w:pPr>
    <w:rPr>
      <w:rFonts w:ascii="DejaVu Sans" w:hAnsi="DejaVu Sans" w:eastAsia="DejaVu Sans" w:cs="DejaVu Sans"/>
      <w:sz w:val="18"/>
      <w:b w:val="true"/>
    </w:rPr>
  </w:style>
  <w:style w:type="paragraph" w:styleId="TableData|10">
    <w:name w:val="TableData|10"/>
    <w:qFormat/>
    <w:pPr>
      <w:ind/>
    </w:pPr>
    <w:rPr>
      <w:rFonts w:ascii="DejaVu Sans" w:hAnsi="DejaVu Sans" w:eastAsia="DejaVu Sans" w:cs="DejaVu Sans"/>
      <w:sz w:val="18"/>
      <w:i w:val="true"/>
    </w:rPr>
  </w:style>
  <w:style w:type="paragraph" w:styleId="SecondaryTableData|10">
    <w:name w:val="SecondaryTableData|10"/>
    <w:qFormat/>
    <w:pPr>
      <w:ind/>
    </w:pPr>
    <w:rPr>
      <w:rFonts w:ascii="DejaVu Sans" w:hAnsi="DejaVu Sans" w:eastAsia="DejaVu Sans" w:cs="DejaVu Sans"/>
      <w:sz w:val="18"/>
      <w:i w:val="true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6_1.png" Type="http://schemas.openxmlformats.org/officeDocument/2006/relationships/image" Target="media/img_0_0_6_1.png"/>
 <Relationship Id="img_0_1_3_1.png" Type="http://schemas.openxmlformats.org/officeDocument/2006/relationships/image" Target="media/img_0_1_3_1.png"/>
 <Relationship Id="img_0_2_4_1.png" Type="http://schemas.openxmlformats.org/officeDocument/2006/relationships/image" Target="media/img_0_2_4_1.png"/>
 <Relationship Id="img_0_3_4_1.png" Type="http://schemas.openxmlformats.org/officeDocument/2006/relationships/image" Target="media/img_0_3_4_1.png"/>
</Relationships>

</file>