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77.848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51.036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10731</w:t>
            </w:r>
            <w:r>
              <w:rPr>
       </w:rPr>
              <w:t xml:space="preserve"> - 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15.823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10741</w:t>
            </w:r>
            <w:r>
              <w:rPr>
       </w:rPr>
              <w:t xml:space="preserve"> - Dulgher constructii categoria a IV-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9.920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138.990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11611</w:t>
            </w:r>
            <w:r>
              <w:rPr>
       </w:rPr>
              <w:t xml:space="preserve"> - 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64.000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11711</w:t>
            </w:r>
            <w:r>
              <w:rPr>
       </w:rPr>
              <w:t xml:space="preserve"> - 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10.242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11721</w:t>
            </w:r>
            <w:r>
              <w:rPr>
       </w:rPr>
              <w:t xml:space="preserve"> - 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10.149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11731</w:t>
            </w:r>
            <w:r>
              <w:rPr>
       </w:rPr>
              <w:t xml:space="preserve"> - 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1.583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11751</w:t>
            </w:r>
            <w:r>
              <w:rPr>
       </w:rPr>
              <w:t xml:space="preserve"> - 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12221</w:t>
            </w:r>
            <w:r>
              <w:rPr>
       </w:rPr>
              <w:t xml:space="preserve"> - Izolator hidrofug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12311</w:t>
            </w:r>
            <w:r>
              <w:rPr>
       </w:rPr>
              <w:t xml:space="preserve"> - Izolator termic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12321</w:t>
            </w:r>
            <w:r>
              <w:rPr>
       </w:rPr>
              <w:t xml:space="preserve"> - Izolator termic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6.302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12341</w:t>
            </w:r>
            <w:r>
              <w:rPr>
       </w:rPr>
              <w:t xml:space="preserve"> - Izolator termic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6.346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13111</w:t>
            </w:r>
            <w:r>
              <w:rPr>
       </w:rPr>
              <w:t xml:space="preserve"> - Tinichigiu sant.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35.088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13131</w:t>
            </w:r>
            <w:r>
              <w:rPr>
       </w:rPr>
              <w:t xml:space="preserve"> - Tinichigiu santier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13141</w:t>
            </w:r>
            <w:r>
              <w:rPr>
       </w:rPr>
              <w:t xml:space="preserve"> - Tinichigiu santier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35.088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13311</w:t>
            </w:r>
            <w:r>
              <w:rPr>
       </w:rPr>
              <w:t xml:space="preserve"> - Zugrav vopsitor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7.047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190.434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67.620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14160</w:t>
            </w:r>
            <w:r>
              <w:rPr>
       </w:rPr>
              <w:t xml:space="preserve"> - Electrician linii electrice aeriene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14180</w:t>
            </w:r>
            <w:r>
              <w:rPr>
       </w:rPr>
              <w:t xml:space="preserve"> - Electrician post trafo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19.080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14400</w:t>
            </w:r>
            <w:r>
              <w:rPr>
       </w:rPr>
              <w:t xml:space="preserve"> - Faiantar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54.264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46.910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121.792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17160</w:t>
            </w:r>
            <w:r>
              <w:rPr>
       </w:rPr>
              <w:t xml:space="preserve"> - 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128.172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17190</w:t>
            </w:r>
            <w:r>
              <w:rPr>
       </w:rPr>
              <w:t xml:space="preserve"> - Instalator ventilatorist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324.309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18111</w:t>
            </w:r>
            <w:r>
              <w:rPr>
       </w:rPr>
              <w:t xml:space="preserve"> - 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18120</w:t>
            </w:r>
            <w:r>
              <w:rPr>
       </w:rPr>
              <w:t xml:space="preserve"> - 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2.235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120.906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59.940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254.486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107.178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29.970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927250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272509" name="Picture"/>
                                <pic:cNvPicPr/>
                              </pic:nvPicPr>
                              <pic:blipFill>
                                <a:blip r:embed="img_0_0_22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4660"/>
        <w:gridCol w:w="1600"/>
        <w:gridCol w:w="16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21431</w:t>
            </w:r>
            <w:r>
              <w:rPr>
       </w:rPr>
              <w:t xml:space="preserve"> - Lacatus constructii metalice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44.880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164.835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26100</w:t>
            </w:r>
            <w:r>
              <w:rPr>
       </w:rPr>
              <w:t xml:space="preserve"> - 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27120</w:t>
            </w:r>
            <w:r>
              <w:rPr>
       </w:rPr>
              <w:t xml:space="preserve"> - Sudor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129.254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64.172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142.922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167.455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2,780.330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60867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608673" name="Picture"/>
                                <pic:cNvPicPr/>
                              </pic:nvPicPr>
                              <pic:blipFill>
                                <a:blip r:embed="img_0_1_6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22_1.png" Type="http://schemas.openxmlformats.org/officeDocument/2006/relationships/image" Target="media/img_0_0_222_1.png"/>
 <Relationship Id="img_0_1_69_1.png" Type="http://schemas.openxmlformats.org/officeDocument/2006/relationships/image" Target="media/img_0_1_69_1.png"/>
</Relationships>

</file>