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02 Reparatii anvelopa vitrata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RPCT33A1 - </w:t>
                        </w:r>
                        <w:r>
                          <w:rPr>
                            <w:b w:val="false"/>
                          </w:rPr>
                          <w:t xml:space="preserve">Demontarea usilor si ferestrelor din lemn 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21.200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CK01A1 - </w:t>
                        </w:r>
                        <w:r>
                          <w:rPr>
                            <w:b w:val="false"/>
                          </w:rPr>
                          <w:t xml:space="preserve">Ferestre din lemn la constructii cu H= 0-35M cu suprafata tocului &lt; 1,00mp.</w:t>
                          <w:br/>
                          <w:t xml:space="preserve">-asimilat ferestre PVC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15.420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8006720362 - </w:t>
                        </w:r>
                        <w:r>
                          <w:rPr>
                            <w:b w:val="false"/>
                          </w:rPr>
                          <w:t xml:space="preserve">Ferestre din profile pvc tip rehau S712 2C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15.420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CK03B-2# - </w:t>
                        </w:r>
                        <w:r>
                          <w:rPr>
                            <w:b w:val="false"/>
                          </w:rPr>
                          <w:t xml:space="preserve">Usi din lemn simple si usi pentru balcon,finisate la producator,interioare sau exterioare intr-un canat, pe toc, la constructii cu H &lt;= 35 M</w:t>
                          <w:br/>
                          <w:t xml:space="preserve">-asimilat usi PVC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5.780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8006720299 - </w:t>
                        </w:r>
                        <w:r>
                          <w:rPr>
                            <w:b w:val="false"/>
                          </w:rPr>
                          <w:t xml:space="preserve">Usi din profile pvc tip rehau 1C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5.780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CK26A# - </w:t>
                        </w:r>
                        <w:r>
                          <w:rPr>
                            <w:b w:val="false"/>
                          </w:rPr>
                          <w:t xml:space="preserve">Glafuri, pervaze glafuri mase plastice,montate la ferestre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ml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6720779 - </w:t>
                        </w:r>
                        <w:r>
                          <w:rPr>
                            <w:b w:val="false"/>
                          </w:rPr>
                          <w:t xml:space="preserve">Pervazuri profilate din pvc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CK26B# - </w:t>
                        </w:r>
                        <w:r>
                          <w:rPr>
                            <w:b w:val="false"/>
                          </w:rPr>
                          <w:t xml:space="preserve">Glafuri, pervaze glafuri aluminiu,montate la ferestre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ml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5.1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6702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Macara de fereastra 0,15tf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ora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0.120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0.020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3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967384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673842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TRB05A12 - </w:t>
                        </w:r>
                        <w:r>
                          <w:rPr>
                            <w:b w:val="false"/>
                          </w:rPr>
                          <w:t xml:space="preserve">Transportul materialelor prin purtat direct.materiale comode sub 25 Kg distanta 20M $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0.020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TRA02A40 -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40 km.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0.020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2" w:name="Altecheltuielidirecte"/>
                  <w:bookmarkEnd w:id="2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3" w:name="Cheltuieliindirecte"/>
                  <w:bookmarkEnd w:id="3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Beneficiu"/>
                  <w:bookmarkEnd w:id="4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14576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145762" name="Picture"/>
                                <pic:cNvPicPr/>
                              </pic:nvPicPr>
                              <pic:blipFill>
                                <a:blip r:embed="img_0_1_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5_1.png" Type="http://schemas.openxmlformats.org/officeDocument/2006/relationships/image" Target="media/img_0_1_5_1.png"/>
</Relationships>

</file>