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Amenajari camera corp delict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Amenajari camera corp delict Caransebes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82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imprejmuire camera corp delict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82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Construire copertina camera corp delict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82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Reamenajari platforma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59020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5902075" name="Picture"/>
                                <pic:cNvPicPr/>
                              </pic:nvPicPr>
                              <pic:blipFill>
                                <a:blip r:embed="img_0_0_14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2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7257887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72578872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8_1.png" Type="http://schemas.openxmlformats.org/officeDocument/2006/relationships/image" Target="media/img_0_0_148_1.png"/>
 <Relationship Id="img_0_1_6_1.png" Type="http://schemas.openxmlformats.org/officeDocument/2006/relationships/image" Target="media/img_0_1_6_1.png"/>
</Relationships>

</file>