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Amenajari camera corp delict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Amenajari camera corp delict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imprejmuire camera corp delict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Reamenajari platforma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Construire copertina camera corp delict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Amenajari camera corp delict Caransebes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Amenajari camera corp delict Caransebes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735778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73577853" name="Picture"/>
                                <pic:cNvPicPr/>
                              </pic:nvPicPr>
                              <pic:blipFill>
                                <a:blip r:embed="img_0_0_8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3250585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32505850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6_1.png" Type="http://schemas.openxmlformats.org/officeDocument/2006/relationships/image" Target="media/img_0_0_86_1.png"/>
 <Relationship Id="img_0_1_13_1.png" Type="http://schemas.openxmlformats.org/officeDocument/2006/relationships/image" Target="media/img_0_1_13_1.png"/>
</Relationships>

</file>